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A623" w14:textId="31D27585" w:rsidR="00687B37" w:rsidRPr="00F43CE3" w:rsidRDefault="004A24BF" w:rsidP="00494C48">
      <w:pPr>
        <w:pBdr>
          <w:bottom w:val="single" w:sz="4" w:space="1" w:color="auto"/>
        </w:pBdr>
        <w:jc w:val="center"/>
        <w:rPr>
          <w:rFonts w:ascii="Times New Roman" w:hAnsi="Times New Roman" w:cs="Times New Roman"/>
          <w:b/>
          <w:sz w:val="32"/>
          <w:szCs w:val="32"/>
        </w:rPr>
      </w:pPr>
      <w:r>
        <w:rPr>
          <w:rFonts w:ascii="Times New Roman" w:hAnsi="Times New Roman" w:cs="Times New Roman"/>
          <w:b/>
          <w:sz w:val="32"/>
          <w:szCs w:val="32"/>
        </w:rPr>
        <w:t xml:space="preserve">WSSA </w:t>
      </w:r>
      <w:r w:rsidR="003C0FC4">
        <w:rPr>
          <w:rFonts w:ascii="Times New Roman" w:hAnsi="Times New Roman" w:cs="Times New Roman"/>
          <w:b/>
          <w:sz w:val="32"/>
          <w:szCs w:val="32"/>
        </w:rPr>
        <w:t>Board Meeting Minutes</w:t>
      </w:r>
    </w:p>
    <w:p w14:paraId="40D846E6" w14:textId="7E8A1D6B" w:rsidR="00494C48" w:rsidRPr="007F0E23" w:rsidRDefault="009373EF" w:rsidP="00494C48">
      <w:pPr>
        <w:pBdr>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13 June</w:t>
      </w:r>
      <w:r w:rsidR="007F0E23" w:rsidRPr="007F0E23">
        <w:rPr>
          <w:rFonts w:ascii="Times New Roman" w:hAnsi="Times New Roman" w:cs="Times New Roman"/>
          <w:b/>
          <w:sz w:val="28"/>
          <w:szCs w:val="28"/>
        </w:rPr>
        <w:t>, 20</w:t>
      </w:r>
      <w:r w:rsidR="007F0E23">
        <w:rPr>
          <w:rFonts w:ascii="Times New Roman" w:hAnsi="Times New Roman" w:cs="Times New Roman"/>
          <w:b/>
          <w:sz w:val="28"/>
          <w:szCs w:val="28"/>
        </w:rPr>
        <w:t>19</w:t>
      </w:r>
      <w:r w:rsidR="007F0E23" w:rsidRPr="007F0E23">
        <w:rPr>
          <w:rFonts w:ascii="Times New Roman" w:hAnsi="Times New Roman" w:cs="Times New Roman"/>
          <w:b/>
          <w:sz w:val="28"/>
          <w:szCs w:val="28"/>
        </w:rPr>
        <w:t xml:space="preserve"> </w:t>
      </w:r>
    </w:p>
    <w:p w14:paraId="5EAA6C40" w14:textId="47626096" w:rsidR="00B31E18" w:rsidRPr="00F43CE3" w:rsidRDefault="00B31E18">
      <w:pPr>
        <w:rPr>
          <w:rFonts w:ascii="Times New Roman" w:hAnsi="Times New Roman" w:cs="Times New Roman"/>
        </w:rPr>
      </w:pPr>
    </w:p>
    <w:p w14:paraId="24203D66" w14:textId="03E042E8" w:rsidR="00494C48" w:rsidRPr="00F43CE3" w:rsidRDefault="00494C48">
      <w:pPr>
        <w:rPr>
          <w:rFonts w:ascii="Times New Roman" w:hAnsi="Times New Roman" w:cs="Times New Roman"/>
        </w:rPr>
      </w:pPr>
    </w:p>
    <w:p w14:paraId="67674DF8" w14:textId="5C2DCBB5" w:rsidR="007F0E23" w:rsidRDefault="003C0FC4" w:rsidP="00494C48">
      <w:pPr>
        <w:rPr>
          <w:rFonts w:ascii="Times New Roman" w:hAnsi="Times New Roman" w:cs="Times New Roman"/>
        </w:rPr>
      </w:pPr>
      <w:r>
        <w:rPr>
          <w:rFonts w:ascii="Times New Roman" w:hAnsi="Times New Roman" w:cs="Times New Roman"/>
        </w:rPr>
        <w:t xml:space="preserve">The meeting was called to order at </w:t>
      </w:r>
      <w:r w:rsidR="009373EF">
        <w:rPr>
          <w:rFonts w:ascii="Times New Roman" w:hAnsi="Times New Roman" w:cs="Times New Roman"/>
        </w:rPr>
        <w:t>12:56</w:t>
      </w:r>
      <w:r>
        <w:rPr>
          <w:rFonts w:ascii="Times New Roman" w:hAnsi="Times New Roman" w:cs="Times New Roman"/>
        </w:rPr>
        <w:t xml:space="preserve"> </w:t>
      </w:r>
      <w:r w:rsidR="009373EF">
        <w:rPr>
          <w:rFonts w:ascii="Times New Roman" w:hAnsi="Times New Roman" w:cs="Times New Roman"/>
        </w:rPr>
        <w:t>P</w:t>
      </w:r>
      <w:r>
        <w:rPr>
          <w:rFonts w:ascii="Times New Roman" w:hAnsi="Times New Roman" w:cs="Times New Roman"/>
        </w:rPr>
        <w:t xml:space="preserve">M on this date at </w:t>
      </w:r>
      <w:r w:rsidR="009373EF">
        <w:rPr>
          <w:rFonts w:ascii="Times New Roman" w:hAnsi="Times New Roman" w:cs="Times New Roman"/>
        </w:rPr>
        <w:t>Chick-Fil-A , Mayfa</w:t>
      </w:r>
      <w:r w:rsidR="00046E82">
        <w:rPr>
          <w:rFonts w:ascii="Times New Roman" w:hAnsi="Times New Roman" w:cs="Times New Roman"/>
        </w:rPr>
        <w:t>i</w:t>
      </w:r>
      <w:r w:rsidR="009373EF">
        <w:rPr>
          <w:rFonts w:ascii="Times New Roman" w:hAnsi="Times New Roman" w:cs="Times New Roman"/>
        </w:rPr>
        <w:t xml:space="preserve">re </w:t>
      </w:r>
      <w:r w:rsidR="00046E82">
        <w:rPr>
          <w:rFonts w:ascii="Times New Roman" w:hAnsi="Times New Roman" w:cs="Times New Roman"/>
        </w:rPr>
        <w:t xml:space="preserve">Town Center </w:t>
      </w:r>
      <w:r>
        <w:rPr>
          <w:rFonts w:ascii="Times New Roman" w:hAnsi="Times New Roman" w:cs="Times New Roman"/>
        </w:rPr>
        <w:t xml:space="preserve">. </w:t>
      </w:r>
      <w:r w:rsidR="00046E82">
        <w:rPr>
          <w:rFonts w:ascii="Times New Roman" w:hAnsi="Times New Roman" w:cs="Times New Roman"/>
        </w:rPr>
        <w:t xml:space="preserve">All </w:t>
      </w:r>
      <w:r>
        <w:rPr>
          <w:rFonts w:ascii="Times New Roman" w:hAnsi="Times New Roman" w:cs="Times New Roman"/>
        </w:rPr>
        <w:t xml:space="preserve">Board members were in attendance </w:t>
      </w:r>
      <w:r w:rsidR="00046E82">
        <w:rPr>
          <w:rFonts w:ascii="Times New Roman" w:hAnsi="Times New Roman" w:cs="Times New Roman"/>
        </w:rPr>
        <w:t xml:space="preserve">- </w:t>
      </w:r>
      <w:r w:rsidR="00494C48" w:rsidRPr="00F43CE3">
        <w:rPr>
          <w:rFonts w:ascii="Times New Roman" w:hAnsi="Times New Roman" w:cs="Times New Roman"/>
        </w:rPr>
        <w:t xml:space="preserve">Mike Abernathy, </w:t>
      </w:r>
      <w:r>
        <w:rPr>
          <w:rFonts w:ascii="Times New Roman" w:hAnsi="Times New Roman" w:cs="Times New Roman"/>
        </w:rPr>
        <w:t>Charlie Backes, David Reardon</w:t>
      </w:r>
      <w:r w:rsidR="00494C48" w:rsidRPr="00F43CE3">
        <w:rPr>
          <w:rFonts w:ascii="Times New Roman" w:hAnsi="Times New Roman" w:cs="Times New Roman"/>
        </w:rPr>
        <w:t xml:space="preserve">, Skip Flynn, </w:t>
      </w:r>
      <w:r>
        <w:rPr>
          <w:rFonts w:ascii="Times New Roman" w:hAnsi="Times New Roman" w:cs="Times New Roman"/>
        </w:rPr>
        <w:t xml:space="preserve">Joe Newcomb, </w:t>
      </w:r>
      <w:r w:rsidR="00494C48" w:rsidRPr="00F43CE3">
        <w:rPr>
          <w:rFonts w:ascii="Times New Roman" w:hAnsi="Times New Roman" w:cs="Times New Roman"/>
        </w:rPr>
        <w:t>Gary Kohunsky</w:t>
      </w:r>
      <w:r w:rsidR="004A24BF">
        <w:rPr>
          <w:rFonts w:ascii="Times New Roman" w:hAnsi="Times New Roman" w:cs="Times New Roman"/>
        </w:rPr>
        <w:t xml:space="preserve">, </w:t>
      </w:r>
      <w:r>
        <w:rPr>
          <w:rFonts w:ascii="Times New Roman" w:hAnsi="Times New Roman" w:cs="Times New Roman"/>
        </w:rPr>
        <w:t>Tony Spataro</w:t>
      </w:r>
      <w:r w:rsidR="004A24BF">
        <w:rPr>
          <w:rFonts w:ascii="Times New Roman" w:hAnsi="Times New Roman" w:cs="Times New Roman"/>
        </w:rPr>
        <w:t xml:space="preserve"> and </w:t>
      </w:r>
      <w:r>
        <w:rPr>
          <w:rFonts w:ascii="Times New Roman" w:hAnsi="Times New Roman" w:cs="Times New Roman"/>
        </w:rPr>
        <w:t>Mike Gallagher</w:t>
      </w:r>
      <w:r w:rsidR="00494C48" w:rsidRPr="00494C48">
        <w:rPr>
          <w:rFonts w:ascii="Times New Roman" w:hAnsi="Times New Roman" w:cs="Times New Roman"/>
        </w:rPr>
        <w:t>.</w:t>
      </w:r>
      <w:r w:rsidR="007F0E23">
        <w:rPr>
          <w:rFonts w:ascii="Times New Roman" w:hAnsi="Times New Roman" w:cs="Times New Roman"/>
        </w:rPr>
        <w:t xml:space="preserve"> </w:t>
      </w:r>
    </w:p>
    <w:p w14:paraId="51435D2A" w14:textId="77777777" w:rsidR="007F0E23" w:rsidRDefault="007F0E23" w:rsidP="00494C48">
      <w:pPr>
        <w:rPr>
          <w:rFonts w:ascii="Times New Roman" w:hAnsi="Times New Roman" w:cs="Times New Roman"/>
        </w:rPr>
      </w:pPr>
    </w:p>
    <w:p w14:paraId="1DFE75A7" w14:textId="63ECCE18" w:rsidR="00494C48" w:rsidRPr="00494C48" w:rsidRDefault="007F0E23" w:rsidP="00494C48">
      <w:pPr>
        <w:rPr>
          <w:rFonts w:ascii="Times New Roman" w:hAnsi="Times New Roman" w:cs="Times New Roman"/>
        </w:rPr>
      </w:pPr>
      <w:r>
        <w:rPr>
          <w:rFonts w:ascii="Times New Roman" w:hAnsi="Times New Roman" w:cs="Times New Roman"/>
        </w:rPr>
        <w:t xml:space="preserve">The minutes from the </w:t>
      </w:r>
      <w:r w:rsidR="009373EF">
        <w:rPr>
          <w:rFonts w:ascii="Times New Roman" w:hAnsi="Times New Roman" w:cs="Times New Roman"/>
        </w:rPr>
        <w:t>3 April,</w:t>
      </w:r>
      <w:r>
        <w:rPr>
          <w:rFonts w:ascii="Times New Roman" w:hAnsi="Times New Roman" w:cs="Times New Roman"/>
        </w:rPr>
        <w:t xml:space="preserve"> 2019 Board meeting were approved as submitted and have been posted on the WSSA Web site.   </w:t>
      </w:r>
    </w:p>
    <w:p w14:paraId="21EA6FEA" w14:textId="77777777" w:rsidR="00494C48" w:rsidRPr="00494C48" w:rsidRDefault="00494C48" w:rsidP="00494C48">
      <w:pPr>
        <w:rPr>
          <w:rFonts w:ascii="Times New Roman" w:hAnsi="Times New Roman" w:cs="Times New Roman"/>
        </w:rPr>
      </w:pPr>
      <w:r w:rsidRPr="00494C48">
        <w:rPr>
          <w:rFonts w:ascii="Times New Roman" w:hAnsi="Times New Roman" w:cs="Times New Roman"/>
        </w:rPr>
        <w:t> </w:t>
      </w:r>
    </w:p>
    <w:p w14:paraId="0626365F" w14:textId="4D165365" w:rsidR="00F43CE3" w:rsidRPr="00291FCA" w:rsidRDefault="009373EF" w:rsidP="00F344D9">
      <w:pPr>
        <w:pStyle w:val="ListParagraph"/>
        <w:numPr>
          <w:ilvl w:val="0"/>
          <w:numId w:val="14"/>
        </w:numPr>
        <w:rPr>
          <w:rFonts w:ascii="Times New Roman" w:hAnsi="Times New Roman" w:cs="Times New Roman"/>
          <w:b/>
        </w:rPr>
      </w:pPr>
      <w:r>
        <w:rPr>
          <w:rFonts w:ascii="Times New Roman" w:hAnsi="Times New Roman" w:cs="Times New Roman"/>
          <w:b/>
        </w:rPr>
        <w:t xml:space="preserve">Financials </w:t>
      </w:r>
      <w:r w:rsidR="00340A17">
        <w:rPr>
          <w:rFonts w:ascii="Times New Roman" w:hAnsi="Times New Roman" w:cs="Times New Roman"/>
          <w:b/>
        </w:rPr>
        <w:t>&amp; Sponsorship</w:t>
      </w:r>
    </w:p>
    <w:p w14:paraId="5E39E12F" w14:textId="3852D122" w:rsidR="00F43CE3" w:rsidRDefault="009373EF" w:rsidP="00F344D9">
      <w:pPr>
        <w:pStyle w:val="ListParagraph"/>
        <w:numPr>
          <w:ilvl w:val="1"/>
          <w:numId w:val="13"/>
        </w:numPr>
        <w:rPr>
          <w:rFonts w:ascii="Times New Roman" w:hAnsi="Times New Roman" w:cs="Times New Roman"/>
        </w:rPr>
      </w:pPr>
      <w:r>
        <w:rPr>
          <w:rFonts w:ascii="Times New Roman" w:hAnsi="Times New Roman" w:cs="Times New Roman"/>
        </w:rPr>
        <w:t xml:space="preserve">Current </w:t>
      </w:r>
      <w:r w:rsidR="00340A17">
        <w:rPr>
          <w:rFonts w:ascii="Times New Roman" w:hAnsi="Times New Roman" w:cs="Times New Roman"/>
        </w:rPr>
        <w:t xml:space="preserve">Year End </w:t>
      </w:r>
      <w:r>
        <w:rPr>
          <w:rFonts w:ascii="Times New Roman" w:hAnsi="Times New Roman" w:cs="Times New Roman"/>
        </w:rPr>
        <w:t xml:space="preserve">projections as of 10 June, 2019 </w:t>
      </w:r>
      <w:r w:rsidR="00340A17">
        <w:rPr>
          <w:rFonts w:ascii="Times New Roman" w:hAnsi="Times New Roman" w:cs="Times New Roman"/>
        </w:rPr>
        <w:t xml:space="preserve">indicate a net </w:t>
      </w:r>
      <w:r w:rsidR="00046E82">
        <w:rPr>
          <w:rFonts w:ascii="Times New Roman" w:hAnsi="Times New Roman" w:cs="Times New Roman"/>
        </w:rPr>
        <w:t xml:space="preserve">2019 </w:t>
      </w:r>
      <w:r w:rsidR="00340A17">
        <w:rPr>
          <w:rFonts w:ascii="Times New Roman" w:hAnsi="Times New Roman" w:cs="Times New Roman"/>
        </w:rPr>
        <w:t xml:space="preserve">Calendar Year </w:t>
      </w:r>
      <w:r>
        <w:rPr>
          <w:rFonts w:ascii="Times New Roman" w:hAnsi="Times New Roman" w:cs="Times New Roman"/>
        </w:rPr>
        <w:t>end</w:t>
      </w:r>
      <w:r w:rsidR="00340A17">
        <w:rPr>
          <w:rFonts w:ascii="Times New Roman" w:hAnsi="Times New Roman" w:cs="Times New Roman"/>
        </w:rPr>
        <w:t xml:space="preserve"> </w:t>
      </w:r>
      <w:r>
        <w:rPr>
          <w:rFonts w:ascii="Times New Roman" w:hAnsi="Times New Roman" w:cs="Times New Roman"/>
        </w:rPr>
        <w:t xml:space="preserve">deficit </w:t>
      </w:r>
      <w:r w:rsidR="00340A17">
        <w:rPr>
          <w:rFonts w:ascii="Times New Roman" w:hAnsi="Times New Roman" w:cs="Times New Roman"/>
        </w:rPr>
        <w:t>of  $827</w:t>
      </w:r>
      <w:r w:rsidR="00A96DE5">
        <w:rPr>
          <w:rFonts w:ascii="Times New Roman" w:hAnsi="Times New Roman" w:cs="Times New Roman"/>
        </w:rPr>
        <w:t xml:space="preserve"> </w:t>
      </w:r>
      <w:r w:rsidR="00340A17">
        <w:rPr>
          <w:rFonts w:ascii="Times New Roman" w:hAnsi="Times New Roman" w:cs="Times New Roman"/>
        </w:rPr>
        <w:t xml:space="preserve">. That deficit is less than 10% of the projected </w:t>
      </w:r>
      <w:r w:rsidR="00046E82">
        <w:rPr>
          <w:rFonts w:ascii="Times New Roman" w:hAnsi="Times New Roman" w:cs="Times New Roman"/>
        </w:rPr>
        <w:t xml:space="preserve">Associations </w:t>
      </w:r>
      <w:r w:rsidR="00A96DE5">
        <w:rPr>
          <w:rFonts w:ascii="Times New Roman" w:hAnsi="Times New Roman" w:cs="Times New Roman"/>
        </w:rPr>
        <w:t xml:space="preserve">Year End </w:t>
      </w:r>
      <w:r w:rsidR="00340A17">
        <w:rPr>
          <w:rFonts w:ascii="Times New Roman" w:hAnsi="Times New Roman" w:cs="Times New Roman"/>
        </w:rPr>
        <w:t>Total Cash Surplus of $ 9,990</w:t>
      </w:r>
      <w:r w:rsidR="007F0E23">
        <w:rPr>
          <w:rFonts w:ascii="Times New Roman" w:hAnsi="Times New Roman" w:cs="Times New Roman"/>
        </w:rPr>
        <w:t>.</w:t>
      </w:r>
    </w:p>
    <w:p w14:paraId="5144ED59" w14:textId="569F4CD1" w:rsidR="00F43CE3" w:rsidRDefault="00340A17" w:rsidP="00F344D9">
      <w:pPr>
        <w:pStyle w:val="ListParagraph"/>
        <w:numPr>
          <w:ilvl w:val="1"/>
          <w:numId w:val="13"/>
        </w:numPr>
        <w:rPr>
          <w:rFonts w:ascii="Times New Roman" w:hAnsi="Times New Roman" w:cs="Times New Roman"/>
        </w:rPr>
      </w:pPr>
      <w:r>
        <w:rPr>
          <w:rFonts w:ascii="Times New Roman" w:hAnsi="Times New Roman" w:cs="Times New Roman"/>
        </w:rPr>
        <w:t xml:space="preserve">As </w:t>
      </w:r>
      <w:r w:rsidR="00A96DE5">
        <w:rPr>
          <w:rFonts w:ascii="Times New Roman" w:hAnsi="Times New Roman" w:cs="Times New Roman"/>
        </w:rPr>
        <w:t xml:space="preserve">it appears that Infinity has dropped their sponsorship of </w:t>
      </w:r>
      <w:r w:rsidR="00046E82">
        <w:rPr>
          <w:rFonts w:ascii="Times New Roman" w:hAnsi="Times New Roman" w:cs="Times New Roman"/>
        </w:rPr>
        <w:t xml:space="preserve">a </w:t>
      </w:r>
      <w:r w:rsidR="00020FB4">
        <w:rPr>
          <w:rFonts w:ascii="Times New Roman" w:hAnsi="Times New Roman" w:cs="Times New Roman"/>
        </w:rPr>
        <w:t xml:space="preserve">WSSA </w:t>
      </w:r>
      <w:r w:rsidR="00A96DE5">
        <w:rPr>
          <w:rFonts w:ascii="Times New Roman" w:hAnsi="Times New Roman" w:cs="Times New Roman"/>
        </w:rPr>
        <w:t xml:space="preserve">team in 2019, the Board unanimously agreed to transfer </w:t>
      </w:r>
      <w:r w:rsidR="00046E82">
        <w:rPr>
          <w:rFonts w:ascii="Times New Roman" w:hAnsi="Times New Roman" w:cs="Times New Roman"/>
        </w:rPr>
        <w:t xml:space="preserve">the </w:t>
      </w:r>
      <w:r w:rsidR="00A96DE5">
        <w:rPr>
          <w:rFonts w:ascii="Times New Roman" w:hAnsi="Times New Roman" w:cs="Times New Roman"/>
        </w:rPr>
        <w:t>French’s sponsorship</w:t>
      </w:r>
      <w:r w:rsidR="00020FB4">
        <w:rPr>
          <w:rFonts w:ascii="Times New Roman" w:hAnsi="Times New Roman" w:cs="Times New Roman"/>
        </w:rPr>
        <w:t xml:space="preserve"> and name to replace that of</w:t>
      </w:r>
      <w:r w:rsidR="00A96DE5">
        <w:rPr>
          <w:rFonts w:ascii="Times New Roman" w:hAnsi="Times New Roman" w:cs="Times New Roman"/>
        </w:rPr>
        <w:t xml:space="preserve"> Infinity. This movement of sponsorship realigns </w:t>
      </w:r>
      <w:r w:rsidR="00020FB4">
        <w:rPr>
          <w:rFonts w:ascii="Times New Roman" w:hAnsi="Times New Roman" w:cs="Times New Roman"/>
        </w:rPr>
        <w:t xml:space="preserve">Sponsors </w:t>
      </w:r>
      <w:r w:rsidR="00A96DE5">
        <w:rPr>
          <w:rFonts w:ascii="Times New Roman" w:hAnsi="Times New Roman" w:cs="Times New Roman"/>
        </w:rPr>
        <w:t>such that all teams now have</w:t>
      </w:r>
      <w:r w:rsidR="00020FB4">
        <w:rPr>
          <w:rFonts w:ascii="Times New Roman" w:hAnsi="Times New Roman" w:cs="Times New Roman"/>
        </w:rPr>
        <w:t xml:space="preserve"> just</w:t>
      </w:r>
      <w:r w:rsidR="00A96DE5">
        <w:rPr>
          <w:rFonts w:ascii="Times New Roman" w:hAnsi="Times New Roman" w:cs="Times New Roman"/>
        </w:rPr>
        <w:t xml:space="preserve"> one Sponsor.   </w:t>
      </w:r>
      <w:r w:rsidR="00F20E58">
        <w:rPr>
          <w:rFonts w:ascii="Times New Roman" w:hAnsi="Times New Roman" w:cs="Times New Roman"/>
        </w:rPr>
        <w:t xml:space="preserve"> </w:t>
      </w:r>
    </w:p>
    <w:p w14:paraId="2DEF6CBA" w14:textId="7793DAC2" w:rsidR="00020FB4" w:rsidRDefault="00020FB4" w:rsidP="00163BF9">
      <w:pPr>
        <w:pStyle w:val="ListParagraph"/>
        <w:numPr>
          <w:ilvl w:val="1"/>
          <w:numId w:val="13"/>
        </w:numPr>
        <w:rPr>
          <w:rFonts w:ascii="Times New Roman" w:hAnsi="Times New Roman" w:cs="Times New Roman"/>
        </w:rPr>
      </w:pPr>
      <w:r>
        <w:rPr>
          <w:rFonts w:ascii="Times New Roman" w:hAnsi="Times New Roman" w:cs="Times New Roman"/>
        </w:rPr>
        <w:t xml:space="preserve">As a result of the above movement of sponsorship, the Patriots will now be known as Carolina Sports Medicine- Patriots. </w:t>
      </w:r>
      <w:r w:rsidR="002F3090" w:rsidRPr="002F3090">
        <w:rPr>
          <w:rFonts w:ascii="Times New Roman" w:hAnsi="Times New Roman" w:cs="Times New Roman"/>
        </w:rPr>
        <w:t xml:space="preserve"> </w:t>
      </w:r>
    </w:p>
    <w:p w14:paraId="3538DACE" w14:textId="77777777" w:rsidR="00593DB4" w:rsidRDefault="00020FB4" w:rsidP="008C71EE">
      <w:pPr>
        <w:pStyle w:val="ListParagraph"/>
        <w:numPr>
          <w:ilvl w:val="1"/>
          <w:numId w:val="13"/>
        </w:numPr>
        <w:rPr>
          <w:rFonts w:ascii="Times New Roman" w:hAnsi="Times New Roman" w:cs="Times New Roman"/>
        </w:rPr>
      </w:pPr>
      <w:r w:rsidRPr="008C71EE">
        <w:rPr>
          <w:rFonts w:ascii="Times New Roman" w:hAnsi="Times New Roman" w:cs="Times New Roman"/>
        </w:rPr>
        <w:t>Agreement was reached that the Commissioner and the Public Relations Director would take action at year</w:t>
      </w:r>
      <w:r w:rsidR="00CA42C2">
        <w:rPr>
          <w:rFonts w:ascii="Times New Roman" w:hAnsi="Times New Roman" w:cs="Times New Roman"/>
        </w:rPr>
        <w:t>-</w:t>
      </w:r>
      <w:r w:rsidR="00046E82">
        <w:rPr>
          <w:rFonts w:ascii="Times New Roman" w:hAnsi="Times New Roman" w:cs="Times New Roman"/>
        </w:rPr>
        <w:t xml:space="preserve">end </w:t>
      </w:r>
      <w:r w:rsidRPr="008C71EE">
        <w:rPr>
          <w:rFonts w:ascii="Times New Roman" w:hAnsi="Times New Roman" w:cs="Times New Roman"/>
        </w:rPr>
        <w:t xml:space="preserve">to </w:t>
      </w:r>
      <w:r w:rsidR="00046E82">
        <w:rPr>
          <w:rFonts w:ascii="Times New Roman" w:hAnsi="Times New Roman" w:cs="Times New Roman"/>
        </w:rPr>
        <w:t xml:space="preserve">contact </w:t>
      </w:r>
      <w:r w:rsidRPr="008C71EE">
        <w:rPr>
          <w:rFonts w:ascii="Times New Roman" w:hAnsi="Times New Roman" w:cs="Times New Roman"/>
        </w:rPr>
        <w:t>all current Sponsors to insure the</w:t>
      </w:r>
      <w:r w:rsidR="00046E82">
        <w:rPr>
          <w:rFonts w:ascii="Times New Roman" w:hAnsi="Times New Roman" w:cs="Times New Roman"/>
        </w:rPr>
        <w:t xml:space="preserve">ir participation / </w:t>
      </w:r>
      <w:r w:rsidRPr="008C71EE">
        <w:rPr>
          <w:rFonts w:ascii="Times New Roman" w:hAnsi="Times New Roman" w:cs="Times New Roman"/>
        </w:rPr>
        <w:t xml:space="preserve">commitment in 2020. </w:t>
      </w:r>
    </w:p>
    <w:p w14:paraId="08D681BC" w14:textId="1D947196" w:rsidR="008C71EE" w:rsidRPr="000C4900" w:rsidRDefault="00593DB4" w:rsidP="008C71EE">
      <w:pPr>
        <w:pStyle w:val="ListParagraph"/>
        <w:numPr>
          <w:ilvl w:val="1"/>
          <w:numId w:val="13"/>
        </w:numPr>
        <w:rPr>
          <w:rFonts w:ascii="Times New Roman" w:hAnsi="Times New Roman" w:cs="Times New Roman"/>
          <w:color w:val="000000" w:themeColor="text1"/>
        </w:rPr>
      </w:pPr>
      <w:r w:rsidRPr="000C4900">
        <w:rPr>
          <w:rFonts w:ascii="Times New Roman" w:hAnsi="Times New Roman" w:cs="Times New Roman"/>
          <w:color w:val="000000" w:themeColor="text1"/>
        </w:rPr>
        <w:t xml:space="preserve">It was suggested that starting in 2020 , Sponsorship funds be allocated to the Association for equal distribution among all teams. This should be considered and a decision made between now and the February, 2020 General Meeting as it would require approval and amendment of the Association By-Laws .   </w:t>
      </w:r>
      <w:r w:rsidR="00020FB4" w:rsidRPr="000C4900">
        <w:rPr>
          <w:rFonts w:ascii="Times New Roman" w:hAnsi="Times New Roman" w:cs="Times New Roman"/>
          <w:color w:val="000000" w:themeColor="text1"/>
        </w:rPr>
        <w:t xml:space="preserve"> </w:t>
      </w:r>
    </w:p>
    <w:p w14:paraId="65F45D38" w14:textId="77777777" w:rsidR="008C71EE" w:rsidRPr="000C4900" w:rsidRDefault="00020FB4" w:rsidP="008C71EE">
      <w:pPr>
        <w:pStyle w:val="ListParagraph"/>
        <w:numPr>
          <w:ilvl w:val="0"/>
          <w:numId w:val="14"/>
        </w:numPr>
        <w:rPr>
          <w:rFonts w:ascii="Times New Roman" w:hAnsi="Times New Roman" w:cs="Times New Roman"/>
          <w:color w:val="000000" w:themeColor="text1"/>
        </w:rPr>
      </w:pPr>
      <w:r w:rsidRPr="000C4900">
        <w:rPr>
          <w:rFonts w:ascii="Times New Roman" w:hAnsi="Times New Roman" w:cs="Times New Roman"/>
          <w:b/>
          <w:color w:val="000000" w:themeColor="text1"/>
        </w:rPr>
        <w:t>Division Presidents</w:t>
      </w:r>
      <w:r w:rsidR="008C71EE" w:rsidRPr="000C4900">
        <w:rPr>
          <w:rFonts w:ascii="Times New Roman" w:hAnsi="Times New Roman" w:cs="Times New Roman"/>
          <w:b/>
          <w:color w:val="000000" w:themeColor="text1"/>
        </w:rPr>
        <w:t xml:space="preserve"> Report</w:t>
      </w:r>
    </w:p>
    <w:p w14:paraId="60A08260" w14:textId="720B412A" w:rsidR="00F344D9" w:rsidRPr="008C71EE" w:rsidRDefault="00F82BBD" w:rsidP="009059B1">
      <w:pPr>
        <w:pStyle w:val="ListParagraph"/>
        <w:numPr>
          <w:ilvl w:val="1"/>
          <w:numId w:val="14"/>
        </w:numPr>
        <w:rPr>
          <w:rFonts w:ascii="Times New Roman" w:hAnsi="Times New Roman" w:cs="Times New Roman"/>
        </w:rPr>
      </w:pPr>
      <w:r w:rsidRPr="008C71EE">
        <w:rPr>
          <w:rFonts w:ascii="Times New Roman" w:hAnsi="Times New Roman" w:cs="Times New Roman"/>
        </w:rPr>
        <w:t xml:space="preserve"> </w:t>
      </w:r>
      <w:r w:rsidR="008C71EE">
        <w:rPr>
          <w:rFonts w:ascii="Times New Roman" w:hAnsi="Times New Roman" w:cs="Times New Roman"/>
        </w:rPr>
        <w:t xml:space="preserve">All Divisions indicated that they would look at year end standings and determine whether </w:t>
      </w:r>
      <w:r w:rsidR="00082F1A">
        <w:rPr>
          <w:rFonts w:ascii="Times New Roman" w:hAnsi="Times New Roman" w:cs="Times New Roman"/>
        </w:rPr>
        <w:t xml:space="preserve">implementation of a </w:t>
      </w:r>
      <w:r w:rsidR="008C71EE">
        <w:rPr>
          <w:rFonts w:ascii="Times New Roman" w:hAnsi="Times New Roman" w:cs="Times New Roman"/>
        </w:rPr>
        <w:t>“</w:t>
      </w:r>
      <w:r w:rsidR="00593DB4" w:rsidRPr="000C4900">
        <w:rPr>
          <w:rFonts w:ascii="Times New Roman" w:hAnsi="Times New Roman" w:cs="Times New Roman"/>
          <w:color w:val="000000" w:themeColor="text1"/>
        </w:rPr>
        <w:t>restructuring</w:t>
      </w:r>
      <w:r w:rsidR="008C71EE">
        <w:rPr>
          <w:rFonts w:ascii="Times New Roman" w:hAnsi="Times New Roman" w:cs="Times New Roman"/>
        </w:rPr>
        <w:t xml:space="preserve">” might be in order for the 2020 season. </w:t>
      </w:r>
      <w:r w:rsidR="00082F1A">
        <w:rPr>
          <w:rFonts w:ascii="Times New Roman" w:hAnsi="Times New Roman" w:cs="Times New Roman"/>
        </w:rPr>
        <w:t xml:space="preserve">Final determination would be up to each Leagues management. </w:t>
      </w:r>
      <w:r w:rsidRPr="008C71EE">
        <w:rPr>
          <w:rFonts w:ascii="Times New Roman" w:hAnsi="Times New Roman" w:cs="Times New Roman"/>
        </w:rPr>
        <w:t xml:space="preserve">  </w:t>
      </w:r>
    </w:p>
    <w:p w14:paraId="2EDD3EE5" w14:textId="1A04D463" w:rsidR="009F401C" w:rsidRDefault="00F82BBD" w:rsidP="009F401C">
      <w:pPr>
        <w:pStyle w:val="ListParagraph"/>
        <w:numPr>
          <w:ilvl w:val="1"/>
          <w:numId w:val="14"/>
        </w:numPr>
        <w:rPr>
          <w:rFonts w:ascii="Times New Roman" w:hAnsi="Times New Roman" w:cs="Times New Roman"/>
        </w:rPr>
      </w:pPr>
      <w:r w:rsidRPr="009F401C">
        <w:rPr>
          <w:rFonts w:ascii="Times New Roman" w:hAnsi="Times New Roman" w:cs="Times New Roman"/>
        </w:rPr>
        <w:t xml:space="preserve">Atlantic </w:t>
      </w:r>
      <w:r w:rsidR="00082F1A">
        <w:rPr>
          <w:rFonts w:ascii="Times New Roman" w:hAnsi="Times New Roman" w:cs="Times New Roman"/>
        </w:rPr>
        <w:t xml:space="preserve">Division requested use of Fields 4 &amp; 5 at Olsen park vice 1 &amp; 2. </w:t>
      </w:r>
      <w:r w:rsidR="00D60EF2">
        <w:rPr>
          <w:rFonts w:ascii="Times New Roman" w:hAnsi="Times New Roman" w:cs="Times New Roman"/>
        </w:rPr>
        <w:t xml:space="preserve">This movement </w:t>
      </w:r>
      <w:r w:rsidR="00082F1A">
        <w:rPr>
          <w:rFonts w:ascii="Times New Roman" w:hAnsi="Times New Roman" w:cs="Times New Roman"/>
        </w:rPr>
        <w:t xml:space="preserve">would </w:t>
      </w:r>
      <w:r w:rsidR="00D60EF2">
        <w:rPr>
          <w:rFonts w:ascii="Times New Roman" w:hAnsi="Times New Roman" w:cs="Times New Roman"/>
        </w:rPr>
        <w:t xml:space="preserve">provide </w:t>
      </w:r>
      <w:r w:rsidR="00082F1A">
        <w:rPr>
          <w:rFonts w:ascii="Times New Roman" w:hAnsi="Times New Roman" w:cs="Times New Roman"/>
        </w:rPr>
        <w:t>b</w:t>
      </w:r>
      <w:r w:rsidR="00D60EF2">
        <w:rPr>
          <w:rFonts w:ascii="Times New Roman" w:hAnsi="Times New Roman" w:cs="Times New Roman"/>
        </w:rPr>
        <w:t>e</w:t>
      </w:r>
      <w:r w:rsidR="00082F1A">
        <w:rPr>
          <w:rFonts w:ascii="Times New Roman" w:hAnsi="Times New Roman" w:cs="Times New Roman"/>
        </w:rPr>
        <w:t xml:space="preserve">tter accessibility to </w:t>
      </w:r>
      <w:r w:rsidR="00D60EF2">
        <w:rPr>
          <w:rFonts w:ascii="Times New Roman" w:hAnsi="Times New Roman" w:cs="Times New Roman"/>
        </w:rPr>
        <w:t xml:space="preserve">the </w:t>
      </w:r>
      <w:r w:rsidR="00082F1A">
        <w:rPr>
          <w:rFonts w:ascii="Times New Roman" w:hAnsi="Times New Roman" w:cs="Times New Roman"/>
        </w:rPr>
        <w:t>Olson rest rooms and also rectify a field “conditioning” problem</w:t>
      </w:r>
      <w:r w:rsidR="00D60EF2">
        <w:rPr>
          <w:rFonts w:ascii="Times New Roman" w:hAnsi="Times New Roman" w:cs="Times New Roman"/>
        </w:rPr>
        <w:t xml:space="preserve"> associated with </w:t>
      </w:r>
      <w:r w:rsidR="00082F1A">
        <w:rPr>
          <w:rFonts w:ascii="Times New Roman" w:hAnsi="Times New Roman" w:cs="Times New Roman"/>
        </w:rPr>
        <w:t>Field # 2. The Deputy Commissioner has this for action.</w:t>
      </w:r>
      <w:r w:rsidR="009F401C">
        <w:rPr>
          <w:rFonts w:ascii="Times New Roman" w:hAnsi="Times New Roman" w:cs="Times New Roman"/>
        </w:rPr>
        <w:t xml:space="preserve"> </w:t>
      </w:r>
      <w:r w:rsidR="00CA42C2">
        <w:rPr>
          <w:rFonts w:ascii="Times New Roman" w:hAnsi="Times New Roman" w:cs="Times New Roman"/>
        </w:rPr>
        <w:t xml:space="preserve">Concern was also expressed on umpires immediately/ properly indicating whether a pitch is illegal.  </w:t>
      </w:r>
    </w:p>
    <w:p w14:paraId="64918346" w14:textId="2A07BB35" w:rsidR="00D60EF2" w:rsidRDefault="00D60EF2" w:rsidP="009F401C">
      <w:pPr>
        <w:pStyle w:val="ListParagraph"/>
        <w:numPr>
          <w:ilvl w:val="1"/>
          <w:numId w:val="14"/>
        </w:numPr>
        <w:rPr>
          <w:rFonts w:ascii="Times New Roman" w:hAnsi="Times New Roman" w:cs="Times New Roman"/>
        </w:rPr>
      </w:pPr>
      <w:r>
        <w:rPr>
          <w:rFonts w:ascii="Times New Roman" w:hAnsi="Times New Roman" w:cs="Times New Roman"/>
        </w:rPr>
        <w:t xml:space="preserve">Coastal Division indicated that they were implementing the “no overrun “rule for the remainder of the season in order to reduce injuries. They also suggested, and the Board agreed, to </w:t>
      </w:r>
      <w:r w:rsidR="00046E82">
        <w:rPr>
          <w:rFonts w:ascii="Times New Roman" w:hAnsi="Times New Roman" w:cs="Times New Roman"/>
        </w:rPr>
        <w:t>eli</w:t>
      </w:r>
      <w:r>
        <w:rPr>
          <w:rFonts w:ascii="Times New Roman" w:hAnsi="Times New Roman" w:cs="Times New Roman"/>
        </w:rPr>
        <w:t>minate the</w:t>
      </w:r>
      <w:r w:rsidR="00046E82">
        <w:rPr>
          <w:rFonts w:ascii="Times New Roman" w:hAnsi="Times New Roman" w:cs="Times New Roman"/>
        </w:rPr>
        <w:t xml:space="preserve"> automatic out associated with the </w:t>
      </w:r>
      <w:r>
        <w:rPr>
          <w:rFonts w:ascii="Times New Roman" w:hAnsi="Times New Roman" w:cs="Times New Roman"/>
        </w:rPr>
        <w:t>“Infield Fly Rule” for the remainder of the season. Also, the use of a protective screen for a pitcher</w:t>
      </w:r>
      <w:bookmarkStart w:id="0" w:name="_GoBack"/>
      <w:bookmarkEnd w:id="0"/>
      <w:r>
        <w:rPr>
          <w:rFonts w:ascii="Times New Roman" w:hAnsi="Times New Roman" w:cs="Times New Roman"/>
        </w:rPr>
        <w:t xml:space="preserve"> would be at the option of each pitcher. </w:t>
      </w:r>
      <w:r w:rsidR="00AE57B6">
        <w:rPr>
          <w:rFonts w:ascii="Times New Roman" w:hAnsi="Times New Roman" w:cs="Times New Roman"/>
        </w:rPr>
        <w:t xml:space="preserve">If a batter hits into the screen in an at-bat, it will be considered a dead ball the first time and an automatic out the second time. </w:t>
      </w:r>
    </w:p>
    <w:p w14:paraId="1E622D5B" w14:textId="2CD974F8" w:rsidR="009F401C" w:rsidRDefault="00D60EF2" w:rsidP="00660C19">
      <w:pPr>
        <w:pStyle w:val="ListParagraph"/>
        <w:numPr>
          <w:ilvl w:val="1"/>
          <w:numId w:val="14"/>
        </w:numPr>
        <w:rPr>
          <w:rFonts w:ascii="Times New Roman" w:hAnsi="Times New Roman" w:cs="Times New Roman"/>
        </w:rPr>
      </w:pPr>
      <w:r w:rsidRPr="00AE57B6">
        <w:rPr>
          <w:rFonts w:ascii="Times New Roman" w:hAnsi="Times New Roman" w:cs="Times New Roman"/>
        </w:rPr>
        <w:t xml:space="preserve">Legacy Division also indicated that the use of a protective screen for a pitcher would be at the discretion of each pitcher. </w:t>
      </w:r>
      <w:r w:rsidR="00AE57B6" w:rsidRPr="00AE57B6">
        <w:rPr>
          <w:rFonts w:ascii="Times New Roman" w:hAnsi="Times New Roman" w:cs="Times New Roman"/>
        </w:rPr>
        <w:t xml:space="preserve">Any ball hit into the screen by a batter </w:t>
      </w:r>
      <w:r w:rsidR="00AE57B6" w:rsidRPr="00AE57B6">
        <w:rPr>
          <w:rFonts w:ascii="Times New Roman" w:hAnsi="Times New Roman" w:cs="Times New Roman"/>
        </w:rPr>
        <w:lastRenderedPageBreak/>
        <w:t xml:space="preserve">will be considered a dead ball. However, screens not effectively used for personal protection by </w:t>
      </w:r>
      <w:r w:rsidR="00046E82">
        <w:rPr>
          <w:rFonts w:ascii="Times New Roman" w:hAnsi="Times New Roman" w:cs="Times New Roman"/>
        </w:rPr>
        <w:t>a</w:t>
      </w:r>
      <w:r w:rsidR="00AE57B6" w:rsidRPr="00AE57B6">
        <w:rPr>
          <w:rFonts w:ascii="Times New Roman" w:hAnsi="Times New Roman" w:cs="Times New Roman"/>
        </w:rPr>
        <w:t xml:space="preserve"> pitcher, as determined by the umpire, will be immediately removed from the field of play. The Legacy Division will not have two halves of the playing season. </w:t>
      </w:r>
    </w:p>
    <w:p w14:paraId="510EE8D8" w14:textId="4CBBC805" w:rsidR="00AE57B6" w:rsidRPr="00AE57B6" w:rsidRDefault="00AE57B6" w:rsidP="00AE57B6">
      <w:pPr>
        <w:pStyle w:val="ListParagraph"/>
        <w:numPr>
          <w:ilvl w:val="0"/>
          <w:numId w:val="14"/>
        </w:numPr>
        <w:rPr>
          <w:rFonts w:ascii="Times New Roman" w:hAnsi="Times New Roman" w:cs="Times New Roman"/>
          <w:b/>
          <w:bCs/>
        </w:rPr>
      </w:pPr>
      <w:r w:rsidRPr="00AE57B6">
        <w:rPr>
          <w:rFonts w:ascii="Times New Roman" w:hAnsi="Times New Roman" w:cs="Times New Roman"/>
          <w:b/>
          <w:bCs/>
        </w:rPr>
        <w:t>Hall Of Fame ( HOF)</w:t>
      </w:r>
    </w:p>
    <w:p w14:paraId="7AE55941" w14:textId="1BD30E27" w:rsidR="00AE57B6" w:rsidRDefault="00AE57B6" w:rsidP="00AE57B6">
      <w:pPr>
        <w:pStyle w:val="ListParagraph"/>
        <w:numPr>
          <w:ilvl w:val="1"/>
          <w:numId w:val="14"/>
        </w:numPr>
        <w:rPr>
          <w:rFonts w:ascii="Times New Roman" w:hAnsi="Times New Roman" w:cs="Times New Roman"/>
        </w:rPr>
      </w:pPr>
      <w:r>
        <w:rPr>
          <w:rFonts w:ascii="Times New Roman" w:hAnsi="Times New Roman" w:cs="Times New Roman"/>
        </w:rPr>
        <w:t xml:space="preserve">A maximum of 3 current or former players or WSSA contributors will be elected this year from the list </w:t>
      </w:r>
      <w:r w:rsidR="00437B53">
        <w:rPr>
          <w:rFonts w:ascii="Times New Roman" w:hAnsi="Times New Roman" w:cs="Times New Roman"/>
        </w:rPr>
        <w:t xml:space="preserve">to be </w:t>
      </w:r>
      <w:r>
        <w:rPr>
          <w:rFonts w:ascii="Times New Roman" w:hAnsi="Times New Roman" w:cs="Times New Roman"/>
        </w:rPr>
        <w:t xml:space="preserve">formulated by the nomination committee. </w:t>
      </w:r>
    </w:p>
    <w:p w14:paraId="0AD2AEAF" w14:textId="1CE01577" w:rsidR="00437B53" w:rsidRDefault="00437B53" w:rsidP="00437B53">
      <w:pPr>
        <w:pStyle w:val="ListParagraph"/>
        <w:numPr>
          <w:ilvl w:val="0"/>
          <w:numId w:val="14"/>
        </w:numPr>
        <w:rPr>
          <w:rFonts w:ascii="Times New Roman" w:hAnsi="Times New Roman" w:cs="Times New Roman"/>
          <w:b/>
          <w:bCs/>
        </w:rPr>
      </w:pPr>
      <w:r w:rsidRPr="00437B53">
        <w:rPr>
          <w:rFonts w:ascii="Times New Roman" w:hAnsi="Times New Roman" w:cs="Times New Roman"/>
          <w:b/>
          <w:bCs/>
        </w:rPr>
        <w:t>WSSA 25 Year Anniversary</w:t>
      </w:r>
      <w:r>
        <w:rPr>
          <w:rFonts w:ascii="Times New Roman" w:hAnsi="Times New Roman" w:cs="Times New Roman"/>
          <w:b/>
          <w:bCs/>
        </w:rPr>
        <w:t xml:space="preserve"> and outings </w:t>
      </w:r>
    </w:p>
    <w:p w14:paraId="43345E2F" w14:textId="77777777" w:rsidR="00437B53" w:rsidRPr="00437B53" w:rsidRDefault="00437B53" w:rsidP="00437B53">
      <w:pPr>
        <w:pStyle w:val="ListParagraph"/>
        <w:numPr>
          <w:ilvl w:val="1"/>
          <w:numId w:val="14"/>
        </w:numPr>
        <w:rPr>
          <w:rFonts w:ascii="Times New Roman" w:hAnsi="Times New Roman" w:cs="Times New Roman"/>
          <w:b/>
          <w:bCs/>
        </w:rPr>
      </w:pPr>
      <w:r>
        <w:rPr>
          <w:rFonts w:ascii="Times New Roman" w:hAnsi="Times New Roman" w:cs="Times New Roman"/>
        </w:rPr>
        <w:t>A committee will be formulated to come up with ideas on how to celebrate and commemorate the Associations 25</w:t>
      </w:r>
      <w:r w:rsidRPr="00437B53">
        <w:rPr>
          <w:rFonts w:ascii="Times New Roman" w:hAnsi="Times New Roman" w:cs="Times New Roman"/>
          <w:vertAlign w:val="superscript"/>
        </w:rPr>
        <w:t>th</w:t>
      </w:r>
      <w:r>
        <w:rPr>
          <w:rFonts w:ascii="Times New Roman" w:hAnsi="Times New Roman" w:cs="Times New Roman"/>
        </w:rPr>
        <w:t xml:space="preserve"> year anniversary. </w:t>
      </w:r>
    </w:p>
    <w:p w14:paraId="0879E57A" w14:textId="77777777" w:rsidR="00437B53" w:rsidRPr="00437B53" w:rsidRDefault="00437B53" w:rsidP="00437B53">
      <w:pPr>
        <w:pStyle w:val="ListParagraph"/>
        <w:numPr>
          <w:ilvl w:val="1"/>
          <w:numId w:val="14"/>
        </w:numPr>
        <w:rPr>
          <w:rFonts w:ascii="Times New Roman" w:hAnsi="Times New Roman" w:cs="Times New Roman"/>
          <w:b/>
          <w:bCs/>
        </w:rPr>
      </w:pPr>
      <w:r>
        <w:rPr>
          <w:rFonts w:ascii="Times New Roman" w:hAnsi="Times New Roman" w:cs="Times New Roman"/>
        </w:rPr>
        <w:t xml:space="preserve">Each Division President was requested to poll their respective league members on participation in a league picnic and attendance at a Sharks baseball game. </w:t>
      </w:r>
    </w:p>
    <w:p w14:paraId="254E62F3" w14:textId="4B176791" w:rsidR="00437B53" w:rsidRDefault="00437B53" w:rsidP="00437B53">
      <w:pPr>
        <w:pStyle w:val="ListParagraph"/>
        <w:numPr>
          <w:ilvl w:val="0"/>
          <w:numId w:val="14"/>
        </w:numPr>
        <w:rPr>
          <w:rFonts w:ascii="Times New Roman" w:hAnsi="Times New Roman" w:cs="Times New Roman"/>
          <w:b/>
          <w:bCs/>
        </w:rPr>
      </w:pPr>
      <w:r w:rsidRPr="00437B53">
        <w:rPr>
          <w:rFonts w:ascii="Times New Roman" w:hAnsi="Times New Roman" w:cs="Times New Roman"/>
          <w:b/>
          <w:bCs/>
        </w:rPr>
        <w:t xml:space="preserve">2020 </w:t>
      </w:r>
      <w:r w:rsidRPr="000C4900">
        <w:rPr>
          <w:rFonts w:ascii="Times New Roman" w:hAnsi="Times New Roman" w:cs="Times New Roman"/>
          <w:b/>
          <w:bCs/>
          <w:color w:val="000000" w:themeColor="text1"/>
        </w:rPr>
        <w:t xml:space="preserve">Season </w:t>
      </w:r>
      <w:r w:rsidR="001D124C" w:rsidRPr="000C4900">
        <w:rPr>
          <w:rFonts w:ascii="Times New Roman" w:hAnsi="Times New Roman" w:cs="Times New Roman"/>
          <w:b/>
          <w:bCs/>
          <w:color w:val="000000" w:themeColor="text1"/>
        </w:rPr>
        <w:t xml:space="preserve">Suggestions </w:t>
      </w:r>
      <w:r w:rsidRPr="000C4900">
        <w:rPr>
          <w:rFonts w:ascii="Times New Roman" w:hAnsi="Times New Roman" w:cs="Times New Roman"/>
          <w:b/>
          <w:bCs/>
          <w:color w:val="000000" w:themeColor="text1"/>
        </w:rPr>
        <w:t xml:space="preserve">  </w:t>
      </w:r>
    </w:p>
    <w:p w14:paraId="1667EB0F" w14:textId="5E7B9536" w:rsidR="00437B53" w:rsidRPr="00437B53" w:rsidRDefault="00437B53" w:rsidP="00437B53">
      <w:pPr>
        <w:pStyle w:val="ListParagraph"/>
        <w:numPr>
          <w:ilvl w:val="1"/>
          <w:numId w:val="14"/>
        </w:numPr>
        <w:rPr>
          <w:rFonts w:ascii="Times New Roman" w:hAnsi="Times New Roman" w:cs="Times New Roman"/>
          <w:b/>
          <w:bCs/>
        </w:rPr>
      </w:pPr>
      <w:r>
        <w:rPr>
          <w:rFonts w:ascii="Times New Roman" w:hAnsi="Times New Roman" w:cs="Times New Roman"/>
        </w:rPr>
        <w:t xml:space="preserve">It was suggested that the Association considered moving play dates in 2020, at least for some Divisions, to allow a longer period between weekly game schedules. Perhaps Monday/ Thursday or Tuesday/ Friday games vice Tuesday/ Thursday. This allows an extra day to recuperate from injuries </w:t>
      </w:r>
      <w:r w:rsidR="00046E82">
        <w:rPr>
          <w:rFonts w:ascii="Times New Roman" w:hAnsi="Times New Roman" w:cs="Times New Roman"/>
        </w:rPr>
        <w:t>and/</w:t>
      </w:r>
      <w:r>
        <w:rPr>
          <w:rFonts w:ascii="Times New Roman" w:hAnsi="Times New Roman" w:cs="Times New Roman"/>
        </w:rPr>
        <w:t>or</w:t>
      </w:r>
      <w:r w:rsidR="00046E82">
        <w:rPr>
          <w:rFonts w:ascii="Times New Roman" w:hAnsi="Times New Roman" w:cs="Times New Roman"/>
        </w:rPr>
        <w:t xml:space="preserve"> recover from </w:t>
      </w:r>
      <w:r>
        <w:rPr>
          <w:rFonts w:ascii="Times New Roman" w:hAnsi="Times New Roman" w:cs="Times New Roman"/>
        </w:rPr>
        <w:t xml:space="preserve">heat </w:t>
      </w:r>
      <w:r w:rsidR="00046E82">
        <w:rPr>
          <w:rFonts w:ascii="Times New Roman" w:hAnsi="Times New Roman" w:cs="Times New Roman"/>
        </w:rPr>
        <w:t xml:space="preserve">related </w:t>
      </w:r>
      <w:r>
        <w:rPr>
          <w:rFonts w:ascii="Times New Roman" w:hAnsi="Times New Roman" w:cs="Times New Roman"/>
        </w:rPr>
        <w:t>problems.</w:t>
      </w:r>
      <w:r w:rsidR="00CA42C2">
        <w:rPr>
          <w:rFonts w:ascii="Times New Roman" w:hAnsi="Times New Roman" w:cs="Times New Roman"/>
        </w:rPr>
        <w:t xml:space="preserve"> This might also help in scheduling umpires for game days. </w:t>
      </w:r>
    </w:p>
    <w:p w14:paraId="1F809409" w14:textId="1E80E8B7" w:rsidR="00437B53" w:rsidRDefault="00437B53" w:rsidP="00437B53">
      <w:pPr>
        <w:pStyle w:val="ListParagraph"/>
        <w:numPr>
          <w:ilvl w:val="1"/>
          <w:numId w:val="14"/>
        </w:numPr>
        <w:rPr>
          <w:rFonts w:ascii="Times New Roman" w:hAnsi="Times New Roman" w:cs="Times New Roman"/>
        </w:rPr>
      </w:pPr>
      <w:r w:rsidRPr="00437B53">
        <w:rPr>
          <w:rFonts w:ascii="Times New Roman" w:hAnsi="Times New Roman" w:cs="Times New Roman"/>
        </w:rPr>
        <w:t>It was also suggested that the Assoc</w:t>
      </w:r>
      <w:r>
        <w:rPr>
          <w:rFonts w:ascii="Times New Roman" w:hAnsi="Times New Roman" w:cs="Times New Roman"/>
        </w:rPr>
        <w:t>ia</w:t>
      </w:r>
      <w:r w:rsidRPr="00437B53">
        <w:rPr>
          <w:rFonts w:ascii="Times New Roman" w:hAnsi="Times New Roman" w:cs="Times New Roman"/>
        </w:rPr>
        <w:t xml:space="preserve">tion </w:t>
      </w:r>
      <w:r>
        <w:rPr>
          <w:rFonts w:ascii="Times New Roman" w:hAnsi="Times New Roman" w:cs="Times New Roman"/>
        </w:rPr>
        <w:t xml:space="preserve">consider taking the hottest month of the year off (August) rather than July. </w:t>
      </w:r>
    </w:p>
    <w:p w14:paraId="526C68C8" w14:textId="1B5C0371" w:rsidR="00593DB4" w:rsidRPr="000C4900" w:rsidRDefault="00593DB4" w:rsidP="00437B53">
      <w:pPr>
        <w:pStyle w:val="ListParagraph"/>
        <w:numPr>
          <w:ilvl w:val="1"/>
          <w:numId w:val="14"/>
        </w:numPr>
        <w:rPr>
          <w:rFonts w:ascii="Times New Roman" w:hAnsi="Times New Roman" w:cs="Times New Roman"/>
          <w:color w:val="000000" w:themeColor="text1"/>
        </w:rPr>
      </w:pPr>
      <w:r w:rsidRPr="000C4900">
        <w:rPr>
          <w:rFonts w:ascii="Times New Roman" w:hAnsi="Times New Roman" w:cs="Times New Roman"/>
          <w:color w:val="000000" w:themeColor="text1"/>
        </w:rPr>
        <w:t>It was suggested that all manag</w:t>
      </w:r>
      <w:r w:rsidR="007E1ADD" w:rsidRPr="000C4900">
        <w:rPr>
          <w:rFonts w:ascii="Times New Roman" w:hAnsi="Times New Roman" w:cs="Times New Roman"/>
          <w:color w:val="000000" w:themeColor="text1"/>
        </w:rPr>
        <w:t>ers</w:t>
      </w:r>
      <w:r w:rsidRPr="000C4900">
        <w:rPr>
          <w:rFonts w:ascii="Times New Roman" w:hAnsi="Times New Roman" w:cs="Times New Roman"/>
          <w:color w:val="000000" w:themeColor="text1"/>
        </w:rPr>
        <w:t xml:space="preserve"> meet in February, 2020 to discuss/ consider a bulk purchase of uniforms from one vendor. Such a purchase may result in significant savings to each teams allotted </w:t>
      </w:r>
      <w:r w:rsidR="007E1ADD" w:rsidRPr="000C4900">
        <w:rPr>
          <w:rFonts w:ascii="Times New Roman" w:hAnsi="Times New Roman" w:cs="Times New Roman"/>
          <w:color w:val="000000" w:themeColor="text1"/>
        </w:rPr>
        <w:t xml:space="preserve">budget. </w:t>
      </w:r>
    </w:p>
    <w:p w14:paraId="4A95989D" w14:textId="77777777" w:rsidR="007E1ADD" w:rsidRPr="000C4900" w:rsidRDefault="007E1ADD" w:rsidP="00437B53">
      <w:pPr>
        <w:pStyle w:val="ListParagraph"/>
        <w:numPr>
          <w:ilvl w:val="1"/>
          <w:numId w:val="14"/>
        </w:numPr>
        <w:rPr>
          <w:rFonts w:ascii="Times New Roman" w:hAnsi="Times New Roman" w:cs="Times New Roman"/>
          <w:color w:val="000000" w:themeColor="text1"/>
        </w:rPr>
      </w:pPr>
      <w:r w:rsidRPr="000C4900">
        <w:rPr>
          <w:rFonts w:ascii="Times New Roman" w:hAnsi="Times New Roman" w:cs="Times New Roman"/>
          <w:color w:val="000000" w:themeColor="text1"/>
        </w:rPr>
        <w:t>It was suggested that starting in 2020 , hats bearing the WSSA logo and commemorating the 25</w:t>
      </w:r>
      <w:r w:rsidRPr="000C4900">
        <w:rPr>
          <w:rFonts w:ascii="Times New Roman" w:hAnsi="Times New Roman" w:cs="Times New Roman"/>
          <w:color w:val="000000" w:themeColor="text1"/>
          <w:vertAlign w:val="superscript"/>
        </w:rPr>
        <w:t>th</w:t>
      </w:r>
      <w:r w:rsidRPr="000C4900">
        <w:rPr>
          <w:rFonts w:ascii="Times New Roman" w:hAnsi="Times New Roman" w:cs="Times New Roman"/>
          <w:color w:val="000000" w:themeColor="text1"/>
        </w:rPr>
        <w:t xml:space="preserve"> Anniversary of the Association be procured for each team. This would be the first time WSSA self-promoted the existence of the Association and would also cut down expenses of each team buying hats associated with their individual Sponsors. </w:t>
      </w:r>
    </w:p>
    <w:p w14:paraId="33FCB9C1" w14:textId="0666513E" w:rsidR="007E1ADD" w:rsidRPr="000C4900" w:rsidRDefault="007E1ADD" w:rsidP="00437B53">
      <w:pPr>
        <w:pStyle w:val="ListParagraph"/>
        <w:numPr>
          <w:ilvl w:val="1"/>
          <w:numId w:val="14"/>
        </w:numPr>
        <w:rPr>
          <w:rFonts w:ascii="Times New Roman" w:hAnsi="Times New Roman" w:cs="Times New Roman"/>
          <w:color w:val="000000" w:themeColor="text1"/>
        </w:rPr>
      </w:pPr>
      <w:r w:rsidRPr="000C4900">
        <w:rPr>
          <w:rFonts w:ascii="Times New Roman" w:hAnsi="Times New Roman" w:cs="Times New Roman"/>
          <w:color w:val="000000" w:themeColor="text1"/>
        </w:rPr>
        <w:t xml:space="preserve">A call should be issued for the return of all uniforms which were purchased with  WSSA Team funds. It should be noted that these are WSSA assets, not individual team Managers assets.    </w:t>
      </w:r>
    </w:p>
    <w:p w14:paraId="1C4FA48D" w14:textId="36686FF8" w:rsidR="00046E82" w:rsidRDefault="00046E82" w:rsidP="00046E82">
      <w:pPr>
        <w:rPr>
          <w:rFonts w:ascii="Times New Roman" w:hAnsi="Times New Roman" w:cs="Times New Roman"/>
        </w:rPr>
      </w:pPr>
    </w:p>
    <w:p w14:paraId="2E0C42D7" w14:textId="64FB900B" w:rsidR="005C0144" w:rsidRPr="00527AF5" w:rsidRDefault="00046E82" w:rsidP="00046E82">
      <w:pPr>
        <w:rPr>
          <w:rFonts w:ascii="Times New Roman" w:hAnsi="Times New Roman" w:cs="Times New Roman"/>
        </w:rPr>
      </w:pPr>
      <w:r>
        <w:rPr>
          <w:rFonts w:ascii="Times New Roman" w:hAnsi="Times New Roman" w:cs="Times New Roman"/>
        </w:rPr>
        <w:t xml:space="preserve">The meeting adjourned at 2:45 PM </w:t>
      </w:r>
      <w:r w:rsidR="00CD49A6" w:rsidRPr="00527AF5">
        <w:rPr>
          <w:rFonts w:ascii="Times New Roman" w:hAnsi="Times New Roman" w:cs="Times New Roman"/>
        </w:rPr>
        <w:t xml:space="preserve"> </w:t>
      </w:r>
      <w:r w:rsidR="00D36C68" w:rsidRPr="00527AF5">
        <w:rPr>
          <w:rFonts w:ascii="Times New Roman" w:hAnsi="Times New Roman" w:cs="Times New Roman"/>
        </w:rPr>
        <w:t xml:space="preserve">  </w:t>
      </w:r>
    </w:p>
    <w:p w14:paraId="34EA5428" w14:textId="7258CED9" w:rsidR="005A369A" w:rsidRDefault="005A369A" w:rsidP="005C0144">
      <w:pPr>
        <w:rPr>
          <w:rFonts w:ascii="Times New Roman" w:hAnsi="Times New Roman" w:cs="Times New Roman"/>
        </w:rPr>
      </w:pPr>
    </w:p>
    <w:p w14:paraId="540448E7" w14:textId="77777777" w:rsidR="001D48A5" w:rsidRDefault="001D48A5" w:rsidP="005C0144">
      <w:pPr>
        <w:rPr>
          <w:rFonts w:ascii="Times New Roman" w:hAnsi="Times New Roman" w:cs="Times New Roman"/>
        </w:rPr>
      </w:pPr>
    </w:p>
    <w:p w14:paraId="5AECF241" w14:textId="219C2DFC" w:rsidR="005C0144" w:rsidRPr="00F43CE3" w:rsidRDefault="005C0144" w:rsidP="005C0144">
      <w:pPr>
        <w:rPr>
          <w:rFonts w:ascii="Times New Roman" w:hAnsi="Times New Roman" w:cs="Times New Roman"/>
        </w:rPr>
      </w:pPr>
      <w:r w:rsidRPr="00F43CE3">
        <w:rPr>
          <w:rFonts w:ascii="Times New Roman" w:hAnsi="Times New Roman" w:cs="Times New Roman"/>
        </w:rPr>
        <w:t xml:space="preserve">The meeting was </w:t>
      </w:r>
      <w:r w:rsidR="00DD2C65">
        <w:rPr>
          <w:rFonts w:ascii="Times New Roman" w:hAnsi="Times New Roman" w:cs="Times New Roman"/>
        </w:rPr>
        <w:t xml:space="preserve">formally adjourned at </w:t>
      </w:r>
      <w:r w:rsidR="00D36C68">
        <w:rPr>
          <w:rFonts w:ascii="Times New Roman" w:hAnsi="Times New Roman" w:cs="Times New Roman"/>
        </w:rPr>
        <w:t xml:space="preserve">1:25 PM </w:t>
      </w:r>
      <w:r w:rsidRPr="00F43CE3">
        <w:rPr>
          <w:rFonts w:ascii="Times New Roman" w:hAnsi="Times New Roman" w:cs="Times New Roman"/>
        </w:rPr>
        <w:t xml:space="preserve"> </w:t>
      </w:r>
    </w:p>
    <w:p w14:paraId="108EC38C" w14:textId="77777777" w:rsidR="005C0144" w:rsidRPr="005C0144" w:rsidRDefault="005C0144" w:rsidP="005C0144">
      <w:pPr>
        <w:rPr>
          <w:rFonts w:ascii="Times New Roman" w:hAnsi="Times New Roman" w:cs="Times New Roman"/>
        </w:rPr>
      </w:pPr>
    </w:p>
    <w:p w14:paraId="6A2AAF26" w14:textId="77777777" w:rsidR="00585F23" w:rsidRPr="00585F23" w:rsidRDefault="00585F23" w:rsidP="00585F23">
      <w:pPr>
        <w:ind w:left="1080"/>
        <w:rPr>
          <w:rFonts w:ascii="Times New Roman" w:hAnsi="Times New Roman" w:cs="Times New Roman"/>
        </w:rPr>
      </w:pPr>
    </w:p>
    <w:p w14:paraId="4B07B46F" w14:textId="30BA54FF" w:rsidR="00B31E18" w:rsidRDefault="00F43CE3" w:rsidP="005C0144">
      <w:pPr>
        <w:rPr>
          <w:rFonts w:ascii="Times New Roman" w:hAnsi="Times New Roman" w:cs="Times New Roman"/>
        </w:rPr>
      </w:pPr>
      <w:r w:rsidRPr="00F43CE3">
        <w:rPr>
          <w:rFonts w:ascii="Times New Roman" w:hAnsi="Times New Roman" w:cs="Times New Roman"/>
        </w:rPr>
        <w:t>Skip Flynn</w:t>
      </w:r>
    </w:p>
    <w:p w14:paraId="775B8650" w14:textId="5FB5B726" w:rsidR="00DD2C65" w:rsidRPr="00F43CE3" w:rsidRDefault="00DD2C65" w:rsidP="005C0144">
      <w:pPr>
        <w:rPr>
          <w:rFonts w:ascii="Times New Roman" w:hAnsi="Times New Roman" w:cs="Times New Roman"/>
        </w:rPr>
      </w:pPr>
      <w:r>
        <w:rPr>
          <w:rFonts w:ascii="Times New Roman" w:hAnsi="Times New Roman" w:cs="Times New Roman"/>
        </w:rPr>
        <w:t xml:space="preserve">WSSA Secretary </w:t>
      </w:r>
    </w:p>
    <w:sectPr w:rsidR="00DD2C65" w:rsidRPr="00F43CE3" w:rsidSect="009C2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D2D"/>
    <w:multiLevelType w:val="multilevel"/>
    <w:tmpl w:val="4806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352E8"/>
    <w:multiLevelType w:val="multilevel"/>
    <w:tmpl w:val="A06E1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B5F9F"/>
    <w:multiLevelType w:val="multilevel"/>
    <w:tmpl w:val="54A80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14DDC"/>
    <w:multiLevelType w:val="multilevel"/>
    <w:tmpl w:val="674C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517038"/>
    <w:multiLevelType w:val="multilevel"/>
    <w:tmpl w:val="B9F206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857AEB"/>
    <w:multiLevelType w:val="hybridMultilevel"/>
    <w:tmpl w:val="26587E5A"/>
    <w:lvl w:ilvl="0" w:tplc="DCF2E8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A7D90"/>
    <w:multiLevelType w:val="multilevel"/>
    <w:tmpl w:val="BA9E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DA5CEB"/>
    <w:multiLevelType w:val="hybridMultilevel"/>
    <w:tmpl w:val="D330968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63A15DC2"/>
    <w:multiLevelType w:val="multilevel"/>
    <w:tmpl w:val="689EDEF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D52F1F"/>
    <w:multiLevelType w:val="hybridMultilevel"/>
    <w:tmpl w:val="FE3862C8"/>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40C72"/>
    <w:multiLevelType w:val="multilevel"/>
    <w:tmpl w:val="380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1"/>
    <w:lvlOverride w:ilvl="0"/>
    <w:lvlOverride w:ilvl="1">
      <w:startOverride w:val="1"/>
    </w:lvlOverride>
  </w:num>
  <w:num w:numId="3">
    <w:abstractNumId w:val="4"/>
    <w:lvlOverride w:ilvl="0">
      <w:startOverride w:val="2"/>
    </w:lvlOverride>
  </w:num>
  <w:num w:numId="4">
    <w:abstractNumId w:val="4"/>
    <w:lvlOverride w:ilvl="0"/>
    <w:lvlOverride w:ilvl="1">
      <w:startOverride w:val="1"/>
    </w:lvlOverride>
  </w:num>
  <w:num w:numId="5">
    <w:abstractNumId w:val="8"/>
    <w:lvlOverride w:ilvl="0">
      <w:startOverride w:val="3"/>
    </w:lvlOverride>
  </w:num>
  <w:num w:numId="6">
    <w:abstractNumId w:val="8"/>
    <w:lvlOverride w:ilvl="0"/>
    <w:lvlOverride w:ilvl="1">
      <w:startOverride w:val="1"/>
    </w:lvlOverride>
  </w:num>
  <w:num w:numId="7">
    <w:abstractNumId w:val="6"/>
    <w:lvlOverride w:ilvl="0">
      <w:startOverride w:val="4"/>
    </w:lvlOverride>
  </w:num>
  <w:num w:numId="8">
    <w:abstractNumId w:val="10"/>
  </w:num>
  <w:num w:numId="9">
    <w:abstractNumId w:val="3"/>
    <w:lvlOverride w:ilvl="0">
      <w:startOverride w:val="5"/>
    </w:lvlOverride>
  </w:num>
  <w:num w:numId="10">
    <w:abstractNumId w:val="0"/>
    <w:lvlOverride w:ilvl="0">
      <w:startOverride w:val="6"/>
    </w:lvlOverride>
  </w:num>
  <w:num w:numId="11">
    <w:abstractNumId w:val="2"/>
    <w:lvlOverride w:ilvl="0">
      <w:startOverride w:val="7"/>
    </w:lvlOverride>
  </w:num>
  <w:num w:numId="12">
    <w:abstractNumId w:val="2"/>
    <w:lvlOverride w:ilvl="0"/>
    <w:lvlOverride w:ilvl="1">
      <w:startOverride w:val="1"/>
    </w:lvlOverride>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18"/>
    <w:rsid w:val="00020FB4"/>
    <w:rsid w:val="00046E82"/>
    <w:rsid w:val="00082F1A"/>
    <w:rsid w:val="000B537B"/>
    <w:rsid w:val="000C4900"/>
    <w:rsid w:val="00190FD1"/>
    <w:rsid w:val="001A2CA3"/>
    <w:rsid w:val="001D124C"/>
    <w:rsid w:val="001D48A5"/>
    <w:rsid w:val="00291FCA"/>
    <w:rsid w:val="002F3090"/>
    <w:rsid w:val="00316EBB"/>
    <w:rsid w:val="00333BB4"/>
    <w:rsid w:val="00340A17"/>
    <w:rsid w:val="00371247"/>
    <w:rsid w:val="003C0FC4"/>
    <w:rsid w:val="003D441B"/>
    <w:rsid w:val="00437B53"/>
    <w:rsid w:val="00460F8A"/>
    <w:rsid w:val="00494C48"/>
    <w:rsid w:val="004A24BF"/>
    <w:rsid w:val="004A2E97"/>
    <w:rsid w:val="004B66BF"/>
    <w:rsid w:val="004D4FD5"/>
    <w:rsid w:val="00527AF5"/>
    <w:rsid w:val="00585F23"/>
    <w:rsid w:val="00593DB4"/>
    <w:rsid w:val="005A369A"/>
    <w:rsid w:val="005B6193"/>
    <w:rsid w:val="005C0144"/>
    <w:rsid w:val="005C4E67"/>
    <w:rsid w:val="0060176B"/>
    <w:rsid w:val="00601E32"/>
    <w:rsid w:val="00606BA9"/>
    <w:rsid w:val="006144CA"/>
    <w:rsid w:val="006774BA"/>
    <w:rsid w:val="00680F44"/>
    <w:rsid w:val="00687B37"/>
    <w:rsid w:val="006D0F45"/>
    <w:rsid w:val="006D1695"/>
    <w:rsid w:val="007D2910"/>
    <w:rsid w:val="007E1ADD"/>
    <w:rsid w:val="007F0E23"/>
    <w:rsid w:val="008418B9"/>
    <w:rsid w:val="008C71EE"/>
    <w:rsid w:val="00910947"/>
    <w:rsid w:val="009373EF"/>
    <w:rsid w:val="009546DD"/>
    <w:rsid w:val="009A15B1"/>
    <w:rsid w:val="009C2D3A"/>
    <w:rsid w:val="009F206C"/>
    <w:rsid w:val="009F401C"/>
    <w:rsid w:val="00A96DE5"/>
    <w:rsid w:val="00AE57B6"/>
    <w:rsid w:val="00B07CFE"/>
    <w:rsid w:val="00B31E18"/>
    <w:rsid w:val="00B57EF6"/>
    <w:rsid w:val="00B62B29"/>
    <w:rsid w:val="00CA42C2"/>
    <w:rsid w:val="00CD49A6"/>
    <w:rsid w:val="00D36C68"/>
    <w:rsid w:val="00D60EF2"/>
    <w:rsid w:val="00D62F30"/>
    <w:rsid w:val="00DA1E56"/>
    <w:rsid w:val="00DC4361"/>
    <w:rsid w:val="00DD2C65"/>
    <w:rsid w:val="00E64B4B"/>
    <w:rsid w:val="00E9744F"/>
    <w:rsid w:val="00EF5648"/>
    <w:rsid w:val="00F20E58"/>
    <w:rsid w:val="00F344D9"/>
    <w:rsid w:val="00F43CE3"/>
    <w:rsid w:val="00F82BBD"/>
    <w:rsid w:val="00F9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5D1A"/>
  <w14:defaultImageDpi w14:val="32767"/>
  <w15:chartTrackingRefBased/>
  <w15:docId w15:val="{7E7D1EB1-2A8D-F942-94B0-8CA5C9A3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261">
      <w:bodyDiv w:val="1"/>
      <w:marLeft w:val="0"/>
      <w:marRight w:val="0"/>
      <w:marTop w:val="0"/>
      <w:marBottom w:val="0"/>
      <w:divBdr>
        <w:top w:val="none" w:sz="0" w:space="0" w:color="auto"/>
        <w:left w:val="none" w:sz="0" w:space="0" w:color="auto"/>
        <w:bottom w:val="none" w:sz="0" w:space="0" w:color="auto"/>
        <w:right w:val="none" w:sz="0" w:space="0" w:color="auto"/>
      </w:divBdr>
      <w:divsChild>
        <w:div w:id="1781679794">
          <w:marLeft w:val="0"/>
          <w:marRight w:val="0"/>
          <w:marTop w:val="0"/>
          <w:marBottom w:val="0"/>
          <w:divBdr>
            <w:top w:val="none" w:sz="0" w:space="0" w:color="auto"/>
            <w:left w:val="none" w:sz="0" w:space="0" w:color="auto"/>
            <w:bottom w:val="none" w:sz="0" w:space="0" w:color="auto"/>
            <w:right w:val="none" w:sz="0" w:space="0" w:color="auto"/>
          </w:divBdr>
          <w:divsChild>
            <w:div w:id="1686519918">
              <w:marLeft w:val="0"/>
              <w:marRight w:val="0"/>
              <w:marTop w:val="0"/>
              <w:marBottom w:val="0"/>
              <w:divBdr>
                <w:top w:val="none" w:sz="0" w:space="0" w:color="auto"/>
                <w:left w:val="none" w:sz="0" w:space="0" w:color="auto"/>
                <w:bottom w:val="none" w:sz="0" w:space="0" w:color="auto"/>
                <w:right w:val="none" w:sz="0" w:space="0" w:color="auto"/>
              </w:divBdr>
              <w:divsChild>
                <w:div w:id="147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Aaron</dc:creator>
  <cp:keywords/>
  <dc:description/>
  <cp:lastModifiedBy>Skip Flynn</cp:lastModifiedBy>
  <cp:revision>5</cp:revision>
  <cp:lastPrinted>2019-06-15T15:19:00Z</cp:lastPrinted>
  <dcterms:created xsi:type="dcterms:W3CDTF">2019-06-30T18:55:00Z</dcterms:created>
  <dcterms:modified xsi:type="dcterms:W3CDTF">2019-06-30T18:57:00Z</dcterms:modified>
</cp:coreProperties>
</file>